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</w:t>
      </w:r>
      <w:proofErr w:type="gramStart"/>
      <w:r w:rsidR="0024214E">
        <w:rPr>
          <w:szCs w:val="28"/>
        </w:rPr>
        <w:t xml:space="preserve">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</w:t>
      </w:r>
      <w:proofErr w:type="gramEnd"/>
      <w:r w:rsidR="007E7D70" w:rsidRPr="00540A86">
        <w:rPr>
          <w:szCs w:val="28"/>
        </w:rPr>
        <w:t xml:space="preserve"> район</w:t>
      </w:r>
      <w:r w:rsidR="007E7D70">
        <w:rPr>
          <w:szCs w:val="28"/>
        </w:rPr>
        <w:t xml:space="preserve"> на 201</w:t>
      </w:r>
      <w:r w:rsidR="00904F25">
        <w:rPr>
          <w:szCs w:val="28"/>
        </w:rPr>
        <w:t>8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904F25">
        <w:rPr>
          <w:szCs w:val="28"/>
        </w:rPr>
        <w:t>8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904F25">
        <w:rPr>
          <w:sz w:val="28"/>
        </w:rPr>
        <w:t>8</w:t>
      </w:r>
      <w:r w:rsidRPr="00744883">
        <w:rPr>
          <w:sz w:val="28"/>
        </w:rPr>
        <w:t xml:space="preserve"> году.</w:t>
      </w:r>
    </w:p>
    <w:p w:rsidR="00FA325A" w:rsidRPr="00D31BA4" w:rsidRDefault="00FA325A" w:rsidP="008336A1">
      <w:pPr>
        <w:pStyle w:val="21"/>
      </w:pPr>
      <w:r w:rsidRPr="00084ABA">
        <w:t>Показатель «Промышленная деятельность (объем отгруженной продукции) по</w:t>
      </w:r>
      <w:r w:rsidR="004F3077" w:rsidRPr="00084ABA">
        <w:t xml:space="preserve"> полному кругу предприятий</w:t>
      </w:r>
      <w:r w:rsidR="000B0F2B" w:rsidRPr="00084ABA">
        <w:t>»</w:t>
      </w:r>
      <w:r w:rsidR="004F3077" w:rsidRPr="00084ABA">
        <w:t xml:space="preserve"> по </w:t>
      </w:r>
      <w:r w:rsidR="000033E7" w:rsidRPr="00084ABA">
        <w:t xml:space="preserve">отчету </w:t>
      </w:r>
      <w:r w:rsidR="004F3077" w:rsidRPr="00084ABA">
        <w:t>201</w:t>
      </w:r>
      <w:r w:rsidR="007346A9">
        <w:t>8</w:t>
      </w:r>
      <w:r w:rsidR="004F3077" w:rsidRPr="00084ABA">
        <w:t xml:space="preserve"> года составил </w:t>
      </w:r>
      <w:r w:rsidR="007346A9">
        <w:t>375,6</w:t>
      </w:r>
      <w:r w:rsidR="004F3077" w:rsidRPr="00084ABA">
        <w:t xml:space="preserve"> млн. руб., что </w:t>
      </w:r>
      <w:r w:rsidR="00D578EF">
        <w:t>с</w:t>
      </w:r>
      <w:r w:rsidR="004F3077" w:rsidRPr="00084ABA">
        <w:t xml:space="preserve">оставляет </w:t>
      </w:r>
      <w:r w:rsidR="007346A9">
        <w:t>164,0</w:t>
      </w:r>
      <w:r w:rsidR="004F3077" w:rsidRPr="00084ABA">
        <w:t xml:space="preserve">% от </w:t>
      </w:r>
      <w:r w:rsidR="003F4903" w:rsidRPr="00084ABA">
        <w:t>прогнозн</w:t>
      </w:r>
      <w:r w:rsidR="007346A9">
        <w:t xml:space="preserve">ых данных на </w:t>
      </w:r>
      <w:r w:rsidR="004F3077" w:rsidRPr="00084ABA">
        <w:t>201</w:t>
      </w:r>
      <w:r w:rsidR="007346A9">
        <w:t>8 год</w:t>
      </w:r>
      <w:r w:rsidR="004F3077" w:rsidRPr="00084ABA">
        <w:t>.</w:t>
      </w:r>
      <w:r w:rsidR="004F3077" w:rsidRPr="00D31BA4">
        <w:rPr>
          <w:iCs/>
        </w:rPr>
        <w:t xml:space="preserve"> </w:t>
      </w:r>
      <w:r w:rsidRPr="00D31BA4">
        <w:t xml:space="preserve"> </w:t>
      </w:r>
    </w:p>
    <w:p w:rsidR="000327A8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201</w:t>
      </w:r>
      <w:r w:rsidR="000D54D1">
        <w:rPr>
          <w:sz w:val="28"/>
        </w:rPr>
        <w:t>8</w:t>
      </w:r>
      <w:r w:rsidRPr="00D31BA4">
        <w:rPr>
          <w:sz w:val="28"/>
        </w:rPr>
        <w:t xml:space="preserve"> года </w:t>
      </w:r>
      <w:r w:rsidR="000327A8">
        <w:rPr>
          <w:sz w:val="28"/>
        </w:rPr>
        <w:t>снизил</w:t>
      </w:r>
      <w:r w:rsidRPr="00D31BA4">
        <w:rPr>
          <w:sz w:val="28"/>
        </w:rPr>
        <w:t xml:space="preserve">ся на </w:t>
      </w:r>
      <w:r w:rsidR="000327A8">
        <w:rPr>
          <w:sz w:val="28"/>
        </w:rPr>
        <w:t>3</w:t>
      </w:r>
      <w:r w:rsidR="000D54D1">
        <w:rPr>
          <w:sz w:val="28"/>
        </w:rPr>
        <w:t>9,8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</w:t>
      </w:r>
      <w:r w:rsidR="003335A9">
        <w:rPr>
          <w:sz w:val="28"/>
        </w:rPr>
        <w:t xml:space="preserve">на </w:t>
      </w:r>
      <w:r w:rsidRPr="00D31BA4">
        <w:rPr>
          <w:sz w:val="28"/>
        </w:rPr>
        <w:t>201</w:t>
      </w:r>
      <w:r w:rsidR="000D54D1">
        <w:rPr>
          <w:sz w:val="28"/>
        </w:rPr>
        <w:t>8</w:t>
      </w:r>
      <w:r w:rsidRPr="00D31BA4">
        <w:rPr>
          <w:sz w:val="28"/>
        </w:rPr>
        <w:t xml:space="preserve"> год, </w:t>
      </w:r>
      <w:r w:rsidR="000327A8" w:rsidRPr="00C2096F">
        <w:rPr>
          <w:sz w:val="27"/>
          <w:szCs w:val="27"/>
        </w:rPr>
        <w:t xml:space="preserve">что произошло за счет снижения объемов производства продукции растениеводства  (в том числе за счет снижения производства картофеля, </w:t>
      </w:r>
      <w:r w:rsidR="000D54D1">
        <w:rPr>
          <w:sz w:val="27"/>
          <w:szCs w:val="27"/>
        </w:rPr>
        <w:t xml:space="preserve">сои, </w:t>
      </w:r>
      <w:r w:rsidR="000327A8" w:rsidRPr="00C2096F">
        <w:rPr>
          <w:sz w:val="27"/>
          <w:szCs w:val="27"/>
        </w:rPr>
        <w:t>овощей, винограда</w:t>
      </w:r>
      <w:r w:rsidR="000D54D1">
        <w:rPr>
          <w:sz w:val="27"/>
          <w:szCs w:val="27"/>
        </w:rPr>
        <w:t>, зерновых и  зернобобовых культур</w:t>
      </w:r>
      <w:r w:rsidR="000327A8" w:rsidRPr="00C2096F">
        <w:rPr>
          <w:sz w:val="27"/>
          <w:szCs w:val="27"/>
        </w:rPr>
        <w:t>)</w:t>
      </w:r>
      <w:r w:rsidR="000327A8">
        <w:rPr>
          <w:sz w:val="27"/>
          <w:szCs w:val="27"/>
        </w:rPr>
        <w:t>.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услуг транспорта по о</w:t>
      </w:r>
      <w:r w:rsidR="00F5765D">
        <w:rPr>
          <w:sz w:val="28"/>
        </w:rPr>
        <w:t>тчетным данным</w:t>
      </w:r>
      <w:r w:rsidRPr="00D31BA4">
        <w:rPr>
          <w:sz w:val="28"/>
        </w:rPr>
        <w:t xml:space="preserve"> </w:t>
      </w:r>
      <w:r w:rsidR="00967349">
        <w:rPr>
          <w:sz w:val="28"/>
        </w:rPr>
        <w:t xml:space="preserve">в сравнении с прогнозными данными </w:t>
      </w:r>
      <w:r w:rsidRPr="00D31BA4">
        <w:rPr>
          <w:sz w:val="28"/>
        </w:rPr>
        <w:t>201</w:t>
      </w:r>
      <w:r w:rsidR="00967349">
        <w:rPr>
          <w:sz w:val="28"/>
        </w:rPr>
        <w:t>8</w:t>
      </w:r>
      <w:r w:rsidRPr="00D31BA4">
        <w:rPr>
          <w:sz w:val="28"/>
        </w:rPr>
        <w:t xml:space="preserve"> года </w:t>
      </w:r>
      <w:r w:rsidR="00967349">
        <w:rPr>
          <w:sz w:val="28"/>
        </w:rPr>
        <w:t xml:space="preserve">не изменился и </w:t>
      </w:r>
      <w:r w:rsidR="000327A8">
        <w:rPr>
          <w:sz w:val="28"/>
        </w:rPr>
        <w:t xml:space="preserve">составил </w:t>
      </w:r>
      <w:r w:rsidR="00967349">
        <w:rPr>
          <w:sz w:val="28"/>
        </w:rPr>
        <w:t>3,0</w:t>
      </w:r>
      <w:r w:rsidR="000327A8">
        <w:rPr>
          <w:sz w:val="28"/>
        </w:rPr>
        <w:t xml:space="preserve"> мл</w:t>
      </w:r>
      <w:r w:rsidR="00E6426F">
        <w:rPr>
          <w:sz w:val="28"/>
        </w:rPr>
        <w:t>н</w:t>
      </w:r>
      <w:r w:rsidR="000327A8">
        <w:rPr>
          <w:sz w:val="28"/>
        </w:rPr>
        <w:t>. руб</w:t>
      </w:r>
      <w:r w:rsidR="00967349">
        <w:rPr>
          <w:sz w:val="28"/>
        </w:rPr>
        <w:t>.</w:t>
      </w:r>
      <w:r w:rsidRPr="00D31BA4">
        <w:rPr>
          <w:sz w:val="28"/>
        </w:rPr>
        <w:t xml:space="preserve"> </w:t>
      </w:r>
    </w:p>
    <w:p w:rsidR="0066544B" w:rsidRPr="00D31BA4" w:rsidRDefault="00F5765D" w:rsidP="0066544B">
      <w:pPr>
        <w:ind w:firstLine="720"/>
        <w:jc w:val="both"/>
        <w:rPr>
          <w:iCs/>
          <w:sz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201</w:t>
      </w:r>
      <w:r w:rsidR="00F33D01">
        <w:rPr>
          <w:sz w:val="28"/>
          <w:szCs w:val="28"/>
        </w:rPr>
        <w:t>8</w:t>
      </w:r>
      <w:r w:rsidR="00E6426F">
        <w:rPr>
          <w:sz w:val="28"/>
          <w:szCs w:val="28"/>
        </w:rPr>
        <w:t xml:space="preserve"> года составил 18</w:t>
      </w:r>
      <w:r w:rsidR="00F33D01">
        <w:rPr>
          <w:sz w:val="28"/>
          <w:szCs w:val="28"/>
        </w:rPr>
        <w:t>3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F33D01">
        <w:rPr>
          <w:sz w:val="28"/>
          <w:szCs w:val="28"/>
        </w:rPr>
        <w:t>89</w:t>
      </w:r>
      <w:r w:rsidR="00E6426F">
        <w:rPr>
          <w:sz w:val="28"/>
          <w:szCs w:val="28"/>
        </w:rPr>
        <w:t>,8</w:t>
      </w:r>
      <w:r>
        <w:rPr>
          <w:sz w:val="28"/>
          <w:szCs w:val="28"/>
        </w:rPr>
        <w:t>% от плановых назначений</w:t>
      </w:r>
      <w:r w:rsidR="00E6426F">
        <w:rPr>
          <w:sz w:val="28"/>
          <w:szCs w:val="28"/>
        </w:rPr>
        <w:t>, что произошло за счет уменьшения покупа</w:t>
      </w:r>
      <w:r w:rsidR="00E6426F" w:rsidRPr="00E6426F">
        <w:rPr>
          <w:sz w:val="28"/>
          <w:szCs w:val="28"/>
        </w:rPr>
        <w:t>тельской способности и как следствие</w:t>
      </w:r>
      <w:r w:rsidR="00F33D01">
        <w:rPr>
          <w:sz w:val="28"/>
          <w:szCs w:val="28"/>
        </w:rPr>
        <w:t xml:space="preserve"> –</w:t>
      </w:r>
      <w:r w:rsidR="00E6426F">
        <w:rPr>
          <w:sz w:val="28"/>
          <w:szCs w:val="28"/>
        </w:rPr>
        <w:t xml:space="preserve"> уменьшение оборота в предприятиях розничной торговл</w:t>
      </w:r>
      <w:r w:rsidR="00E6426F" w:rsidRPr="00E6426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6544B" w:rsidRPr="00D31BA4">
        <w:rPr>
          <w:iCs/>
          <w:sz w:val="28"/>
        </w:rPr>
        <w:t xml:space="preserve">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4B11F4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году </w:t>
      </w:r>
      <w:r w:rsidR="004B11F4">
        <w:rPr>
          <w:sz w:val="28"/>
          <w:szCs w:val="28"/>
        </w:rPr>
        <w:t xml:space="preserve">незначительно </w:t>
      </w:r>
      <w:r w:rsidR="004312D1">
        <w:rPr>
          <w:sz w:val="28"/>
          <w:szCs w:val="28"/>
        </w:rPr>
        <w:t xml:space="preserve">снизился и </w:t>
      </w:r>
      <w:r w:rsidRPr="00D31BA4">
        <w:rPr>
          <w:sz w:val="28"/>
          <w:szCs w:val="28"/>
        </w:rPr>
        <w:t>составил 3,</w:t>
      </w:r>
      <w:r w:rsidR="004B11F4">
        <w:rPr>
          <w:sz w:val="28"/>
          <w:szCs w:val="28"/>
        </w:rPr>
        <w:t>5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4312D1">
        <w:rPr>
          <w:sz w:val="28"/>
          <w:szCs w:val="28"/>
        </w:rPr>
        <w:t>9</w:t>
      </w:r>
      <w:r w:rsidR="004B11F4">
        <w:rPr>
          <w:sz w:val="28"/>
          <w:szCs w:val="28"/>
        </w:rPr>
        <w:t>7,2</w:t>
      </w:r>
      <w:r w:rsidRPr="00D31BA4">
        <w:rPr>
          <w:sz w:val="28"/>
          <w:szCs w:val="28"/>
        </w:rPr>
        <w:t>%</w:t>
      </w:r>
      <w:r w:rsidR="004B11F4">
        <w:rPr>
          <w:sz w:val="28"/>
          <w:szCs w:val="28"/>
        </w:rPr>
        <w:t xml:space="preserve"> от плановых данных</w:t>
      </w:r>
      <w:r w:rsidRPr="00D31BA4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BA19DF">
        <w:t xml:space="preserve"> 2018</w:t>
      </w:r>
      <w:r w:rsidRPr="00D31BA4">
        <w:t xml:space="preserve"> года составили </w:t>
      </w:r>
      <w:r w:rsidR="00BA19DF">
        <w:t>23</w:t>
      </w:r>
      <w:r w:rsidRPr="00D31BA4">
        <w:t xml:space="preserve">,7 млн. руб., или </w:t>
      </w:r>
      <w:r w:rsidR="00BA19DF">
        <w:t>329,2</w:t>
      </w:r>
      <w:r w:rsidRPr="00D31BA4">
        <w:t xml:space="preserve">% от </w:t>
      </w:r>
      <w:r w:rsidR="0001182A">
        <w:t>прогнозных</w:t>
      </w:r>
      <w:r w:rsidRPr="00D31BA4">
        <w:t xml:space="preserve"> данных 201</w:t>
      </w:r>
      <w:r w:rsidR="00BA19DF">
        <w:t>8</w:t>
      </w:r>
      <w:r w:rsidRPr="00D31BA4">
        <w:t xml:space="preserve"> года, что </w:t>
      </w:r>
      <w:r w:rsidRPr="00D31BA4">
        <w:lastRenderedPageBreak/>
        <w:t xml:space="preserve">связано с </w:t>
      </w:r>
      <w:r w:rsidR="00BA19DF">
        <w:t xml:space="preserve">увеличением капитальных вложений в учреждениях образования </w:t>
      </w:r>
      <w:r w:rsidR="003335A9">
        <w:t>и</w:t>
      </w:r>
      <w:r w:rsidRPr="00D31BA4">
        <w:t xml:space="preserve"> мало</w:t>
      </w:r>
      <w:r w:rsidR="00BA19DF">
        <w:t>м</w:t>
      </w:r>
      <w:r w:rsidRPr="00D31BA4">
        <w:t xml:space="preserve"> бизнес</w:t>
      </w:r>
      <w:r w:rsidR="00BA19DF">
        <w:t>е</w:t>
      </w:r>
      <w:r w:rsidRPr="00D31BA4">
        <w:t xml:space="preserve">. </w:t>
      </w:r>
    </w:p>
    <w:p w:rsidR="0001182A" w:rsidRDefault="00023F2A" w:rsidP="008336A1">
      <w:pPr>
        <w:pStyle w:val="21"/>
      </w:pPr>
      <w:r>
        <w:t>Показатель «</w:t>
      </w:r>
      <w:r w:rsidR="0001182A" w:rsidRPr="00D31BA4">
        <w:t>Объем выполненных работ по виду деятельности «строительство» (без неформальной экономики)</w:t>
      </w:r>
      <w:r>
        <w:t>»</w:t>
      </w:r>
      <w:r w:rsidR="0001182A" w:rsidRPr="00D31BA4">
        <w:t xml:space="preserve"> </w:t>
      </w:r>
      <w:r w:rsidR="0001182A">
        <w:rPr>
          <w:szCs w:val="28"/>
        </w:rPr>
        <w:t>в 201</w:t>
      </w:r>
      <w:r w:rsidR="00DD48FC">
        <w:rPr>
          <w:szCs w:val="28"/>
        </w:rPr>
        <w:t>8</w:t>
      </w:r>
      <w:r w:rsidR="0018647E">
        <w:rPr>
          <w:szCs w:val="28"/>
        </w:rPr>
        <w:t xml:space="preserve"> году  вып</w:t>
      </w:r>
      <w:r w:rsidR="00DD48FC">
        <w:rPr>
          <w:szCs w:val="28"/>
        </w:rPr>
        <w:t>олнен на 75,4</w:t>
      </w:r>
      <w:r w:rsidR="0001182A">
        <w:rPr>
          <w:szCs w:val="28"/>
        </w:rPr>
        <w:t>%, при плане 1</w:t>
      </w:r>
      <w:r w:rsidR="006D71C7">
        <w:rPr>
          <w:szCs w:val="28"/>
        </w:rPr>
        <w:t>7,5</w:t>
      </w:r>
      <w:r w:rsidR="0001182A" w:rsidRPr="00AB7E6F">
        <w:rPr>
          <w:szCs w:val="28"/>
        </w:rPr>
        <w:t xml:space="preserve"> </w:t>
      </w:r>
      <w:r w:rsidR="0001182A">
        <w:rPr>
          <w:szCs w:val="28"/>
        </w:rPr>
        <w:t>млн. руб. показатель достиг значения 1</w:t>
      </w:r>
      <w:r w:rsidR="006D71C7">
        <w:rPr>
          <w:szCs w:val="28"/>
        </w:rPr>
        <w:t>3,2</w:t>
      </w:r>
      <w:r w:rsidR="000F44C7">
        <w:rPr>
          <w:szCs w:val="28"/>
        </w:rPr>
        <w:t xml:space="preserve"> млн. руб</w:t>
      </w:r>
      <w:r w:rsidR="002127B6" w:rsidRPr="00D31BA4">
        <w:t>.</w:t>
      </w:r>
      <w:r w:rsidR="009E7BDB">
        <w:t>, что связано с изменением намерений в организациях малого бизнеса.</w:t>
      </w:r>
      <w:r w:rsidR="002127B6" w:rsidRPr="00D31BA4">
        <w:t xml:space="preserve">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201</w:t>
      </w:r>
      <w:r w:rsidR="009E7BDB">
        <w:rPr>
          <w:spacing w:val="-6"/>
          <w:sz w:val="28"/>
          <w:szCs w:val="28"/>
        </w:rPr>
        <w:t>8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9B07BF">
        <w:rPr>
          <w:spacing w:val="-6"/>
          <w:sz w:val="28"/>
          <w:szCs w:val="28"/>
        </w:rPr>
        <w:t>снизилась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9E7BDB">
        <w:rPr>
          <w:spacing w:val="-6"/>
          <w:sz w:val="28"/>
          <w:szCs w:val="28"/>
        </w:rPr>
        <w:t>14,4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9E7BDB">
        <w:rPr>
          <w:spacing w:val="-6"/>
          <w:sz w:val="28"/>
          <w:szCs w:val="28"/>
        </w:rPr>
        <w:t>8,3</w:t>
      </w:r>
      <w:r w:rsidRPr="004E7ACB">
        <w:rPr>
          <w:spacing w:val="-6"/>
          <w:sz w:val="28"/>
          <w:szCs w:val="28"/>
        </w:rPr>
        <w:t xml:space="preserve"> млн. руб. при плане </w:t>
      </w:r>
      <w:r w:rsidR="009E7BDB">
        <w:rPr>
          <w:spacing w:val="-6"/>
          <w:sz w:val="28"/>
          <w:szCs w:val="28"/>
        </w:rPr>
        <w:t>9,7</w:t>
      </w:r>
      <w:r w:rsidRPr="004E7ACB">
        <w:rPr>
          <w:spacing w:val="-6"/>
          <w:sz w:val="28"/>
          <w:szCs w:val="28"/>
        </w:rPr>
        <w:t xml:space="preserve"> млн. руб. </w:t>
      </w:r>
      <w:r w:rsidR="009B07BF">
        <w:rPr>
          <w:spacing w:val="-6"/>
          <w:sz w:val="28"/>
          <w:szCs w:val="28"/>
        </w:rPr>
        <w:t>Снижение</w:t>
      </w:r>
      <w:r w:rsidRPr="004E7ACB">
        <w:rPr>
          <w:spacing w:val="-6"/>
          <w:sz w:val="28"/>
          <w:szCs w:val="28"/>
        </w:rPr>
        <w:t xml:space="preserve"> показателя произошл</w:t>
      </w:r>
      <w:r w:rsidR="009B07BF">
        <w:rPr>
          <w:spacing w:val="-6"/>
          <w:sz w:val="28"/>
          <w:szCs w:val="28"/>
        </w:rPr>
        <w:t>о за счет с</w:t>
      </w:r>
      <w:r w:rsidR="009B07BF" w:rsidRPr="009B07BF">
        <w:rPr>
          <w:spacing w:val="-6"/>
          <w:sz w:val="28"/>
          <w:szCs w:val="28"/>
        </w:rPr>
        <w:t>окращени</w:t>
      </w:r>
      <w:r w:rsidR="009B07BF">
        <w:rPr>
          <w:spacing w:val="-6"/>
          <w:sz w:val="28"/>
          <w:szCs w:val="28"/>
        </w:rPr>
        <w:t>я</w:t>
      </w:r>
      <w:r w:rsidR="009B07BF" w:rsidRPr="009B07BF">
        <w:rPr>
          <w:spacing w:val="-6"/>
          <w:sz w:val="28"/>
          <w:szCs w:val="28"/>
        </w:rPr>
        <w:t xml:space="preserve"> прибыли в организациях малого бизнеса</w:t>
      </w:r>
      <w:r w:rsidRPr="004E7ACB">
        <w:rPr>
          <w:spacing w:val="-6"/>
          <w:sz w:val="28"/>
          <w:szCs w:val="28"/>
        </w:rPr>
        <w:t>.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201</w:t>
      </w:r>
      <w:r w:rsidR="00E213F2">
        <w:rPr>
          <w:spacing w:val="-6"/>
          <w:szCs w:val="28"/>
        </w:rPr>
        <w:t>8</w:t>
      </w:r>
      <w:r w:rsidR="00D65D26" w:rsidRPr="0002723F">
        <w:rPr>
          <w:spacing w:val="-6"/>
          <w:szCs w:val="28"/>
        </w:rPr>
        <w:t xml:space="preserve"> года составил </w:t>
      </w:r>
      <w:r w:rsidR="00125715">
        <w:rPr>
          <w:spacing w:val="-6"/>
          <w:szCs w:val="28"/>
        </w:rPr>
        <w:t>5</w:t>
      </w:r>
      <w:r w:rsidR="00E213F2">
        <w:rPr>
          <w:spacing w:val="-6"/>
          <w:szCs w:val="28"/>
        </w:rPr>
        <w:t>6,8</w:t>
      </w:r>
      <w:r w:rsidR="00D65D26" w:rsidRPr="0002723F">
        <w:rPr>
          <w:spacing w:val="-6"/>
          <w:szCs w:val="28"/>
        </w:rPr>
        <w:t xml:space="preserve"> млн. рублей, тогда как планировался в размере </w:t>
      </w:r>
      <w:r w:rsidR="00125715">
        <w:rPr>
          <w:spacing w:val="-6"/>
          <w:szCs w:val="28"/>
        </w:rPr>
        <w:t>5</w:t>
      </w:r>
      <w:r w:rsidR="00E213F2">
        <w:rPr>
          <w:spacing w:val="-6"/>
          <w:szCs w:val="28"/>
        </w:rPr>
        <w:t>4,5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 xml:space="preserve">, рост показателя составил </w:t>
      </w:r>
      <w:r w:rsidR="00E213F2">
        <w:rPr>
          <w:spacing w:val="-6"/>
          <w:szCs w:val="28"/>
        </w:rPr>
        <w:t>4,2</w:t>
      </w:r>
      <w:r w:rsidR="00125715">
        <w:rPr>
          <w:spacing w:val="-6"/>
          <w:szCs w:val="28"/>
        </w:rPr>
        <w:t>%.</w:t>
      </w:r>
      <w:r w:rsidRPr="00D31BA4">
        <w:t xml:space="preserve"> </w:t>
      </w:r>
    </w:p>
    <w:p w:rsidR="008F440C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незначительно</w:t>
      </w:r>
      <w:r w:rsidR="008F440C">
        <w:t xml:space="preserve"> увеличилась с 0,</w:t>
      </w:r>
      <w:r w:rsidR="00ED548E">
        <w:t>19</w:t>
      </w:r>
      <w:r w:rsidR="002C7438">
        <w:t>7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ED548E">
        <w:t>20</w:t>
      </w:r>
      <w:r w:rsidR="002C7438">
        <w:t>4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201</w:t>
      </w:r>
      <w:r w:rsidR="002C7438">
        <w:t>8</w:t>
      </w:r>
      <w:r w:rsidR="00644D7A" w:rsidRPr="00D31BA4">
        <w:t xml:space="preserve"> года</w:t>
      </w:r>
      <w:r w:rsidR="008F440C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A97C53" w:rsidRPr="004E7ACB">
        <w:rPr>
          <w:spacing w:val="-6"/>
          <w:szCs w:val="28"/>
        </w:rPr>
        <w:t>за отчетный 201</w:t>
      </w:r>
      <w:r w:rsidR="00554D1D">
        <w:rPr>
          <w:spacing w:val="-6"/>
          <w:szCs w:val="28"/>
        </w:rPr>
        <w:t>8</w:t>
      </w:r>
      <w:r w:rsidR="00A97C53" w:rsidRPr="004E7ACB">
        <w:rPr>
          <w:spacing w:val="-6"/>
          <w:szCs w:val="28"/>
        </w:rPr>
        <w:t xml:space="preserve"> год </w:t>
      </w:r>
      <w:r w:rsidR="00554D1D">
        <w:rPr>
          <w:spacing w:val="-6"/>
          <w:szCs w:val="28"/>
        </w:rPr>
        <w:t>незначительно увеличилась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>по сравнению с прогнозируемыми данными 201</w:t>
      </w:r>
      <w:r w:rsidR="00554D1D">
        <w:rPr>
          <w:spacing w:val="-6"/>
          <w:szCs w:val="28"/>
        </w:rPr>
        <w:t>8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2</w:t>
      </w:r>
      <w:r w:rsidR="00554D1D">
        <w:rPr>
          <w:spacing w:val="-6"/>
          <w:szCs w:val="28"/>
        </w:rPr>
        <w:t>3</w:t>
      </w:r>
      <w:r w:rsidR="00ED548E">
        <w:rPr>
          <w:spacing w:val="-6"/>
          <w:szCs w:val="28"/>
        </w:rPr>
        <w:t> </w:t>
      </w:r>
      <w:r w:rsidR="00554D1D">
        <w:rPr>
          <w:spacing w:val="-6"/>
          <w:szCs w:val="28"/>
        </w:rPr>
        <w:t>215</w:t>
      </w:r>
      <w:r w:rsidR="00ED548E">
        <w:rPr>
          <w:spacing w:val="-6"/>
          <w:szCs w:val="28"/>
        </w:rPr>
        <w:t>,7</w:t>
      </w:r>
      <w:r w:rsidR="00A97C53">
        <w:rPr>
          <w:spacing w:val="-6"/>
          <w:szCs w:val="28"/>
        </w:rPr>
        <w:t xml:space="preserve"> руб</w:t>
      </w:r>
      <w:r w:rsidR="00554D1D">
        <w:rPr>
          <w:spacing w:val="-6"/>
          <w:szCs w:val="28"/>
        </w:rPr>
        <w:t>лей</w:t>
      </w:r>
      <w:r w:rsidR="00A97C53">
        <w:rPr>
          <w:spacing w:val="-6"/>
          <w:szCs w:val="28"/>
        </w:rPr>
        <w:t>.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предпринимательства </w:t>
      </w:r>
      <w:r w:rsidR="00617EE6">
        <w:rPr>
          <w:szCs w:val="28"/>
        </w:rPr>
        <w:t>снизи</w:t>
      </w:r>
      <w:r w:rsidR="00A365F3">
        <w:rPr>
          <w:szCs w:val="28"/>
        </w:rPr>
        <w:t>лось с</w:t>
      </w:r>
      <w:r w:rsidR="003F13AF">
        <w:rPr>
          <w:szCs w:val="28"/>
        </w:rPr>
        <w:t>о</w:t>
      </w:r>
      <w:r w:rsidR="00A365F3">
        <w:rPr>
          <w:szCs w:val="28"/>
        </w:rPr>
        <w:t xml:space="preserve"> 1</w:t>
      </w:r>
      <w:r w:rsidR="00617EE6">
        <w:rPr>
          <w:szCs w:val="28"/>
        </w:rPr>
        <w:t>94</w:t>
      </w:r>
      <w:r w:rsidR="00A365F3">
        <w:rPr>
          <w:szCs w:val="28"/>
        </w:rPr>
        <w:t xml:space="preserve"> единиц в плане на 201</w:t>
      </w:r>
      <w:r w:rsidR="00617EE6">
        <w:rPr>
          <w:szCs w:val="28"/>
        </w:rPr>
        <w:t>8</w:t>
      </w:r>
      <w:r w:rsidR="00A365F3">
        <w:rPr>
          <w:szCs w:val="28"/>
        </w:rPr>
        <w:t xml:space="preserve"> год до 1</w:t>
      </w:r>
      <w:r w:rsidR="00617EE6">
        <w:rPr>
          <w:szCs w:val="28"/>
        </w:rPr>
        <w:t>55</w:t>
      </w:r>
      <w:r w:rsidR="00A365F3">
        <w:rPr>
          <w:szCs w:val="28"/>
        </w:rPr>
        <w:t xml:space="preserve"> единиц в отчетных данных</w:t>
      </w:r>
      <w:r w:rsidR="00617EE6">
        <w:rPr>
          <w:szCs w:val="28"/>
        </w:rPr>
        <w:t xml:space="preserve"> в связи с переходом учета числа субъектов малого и среднего предпринимательства по данным единого реестра субъектов МСП</w:t>
      </w:r>
      <w:r w:rsidR="00A365F3">
        <w:rPr>
          <w:szCs w:val="28"/>
        </w:rPr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 xml:space="preserve">ков в малом предпринимательстве, </w:t>
      </w:r>
      <w:proofErr w:type="gramStart"/>
      <w:r w:rsidR="00A97C53">
        <w:rPr>
          <w:sz w:val="28"/>
          <w:szCs w:val="28"/>
        </w:rPr>
        <w:t>согласно</w:t>
      </w:r>
      <w:proofErr w:type="gramEnd"/>
      <w:r w:rsidR="00A97C53">
        <w:rPr>
          <w:sz w:val="28"/>
          <w:szCs w:val="28"/>
        </w:rPr>
        <w:t xml:space="preserve"> отчетных данных 201</w:t>
      </w:r>
      <w:r w:rsidR="003431CE">
        <w:rPr>
          <w:sz w:val="28"/>
          <w:szCs w:val="28"/>
        </w:rPr>
        <w:t>8</w:t>
      </w:r>
      <w:r w:rsidR="00A97C53">
        <w:rPr>
          <w:sz w:val="28"/>
          <w:szCs w:val="28"/>
        </w:rPr>
        <w:t xml:space="preserve"> года</w:t>
      </w:r>
      <w:r w:rsidR="00AE084B">
        <w:rPr>
          <w:sz w:val="28"/>
          <w:szCs w:val="28"/>
        </w:rPr>
        <w:t>,</w:t>
      </w:r>
      <w:r w:rsidR="003431CE">
        <w:rPr>
          <w:sz w:val="28"/>
          <w:szCs w:val="28"/>
        </w:rPr>
        <w:t xml:space="preserve"> составила 268 человек</w:t>
      </w:r>
      <w:r w:rsidR="00A365F3">
        <w:rPr>
          <w:sz w:val="28"/>
          <w:szCs w:val="28"/>
        </w:rPr>
        <w:t>,</w:t>
      </w:r>
      <w:r w:rsidR="003431CE">
        <w:rPr>
          <w:sz w:val="28"/>
          <w:szCs w:val="28"/>
        </w:rPr>
        <w:t xml:space="preserve"> или 99,6%</w:t>
      </w:r>
      <w:r w:rsidR="00A365F3">
        <w:rPr>
          <w:sz w:val="28"/>
          <w:szCs w:val="28"/>
        </w:rPr>
        <w:t xml:space="preserve"> </w:t>
      </w:r>
      <w:r w:rsidR="003431CE">
        <w:rPr>
          <w:sz w:val="28"/>
          <w:szCs w:val="28"/>
        </w:rPr>
        <w:t xml:space="preserve">от прогнозных </w:t>
      </w:r>
      <w:r w:rsidR="00A365F3">
        <w:rPr>
          <w:sz w:val="28"/>
          <w:szCs w:val="28"/>
        </w:rPr>
        <w:t>данных 201</w:t>
      </w:r>
      <w:r w:rsidR="003431CE">
        <w:rPr>
          <w:sz w:val="28"/>
          <w:szCs w:val="28"/>
        </w:rPr>
        <w:t>8</w:t>
      </w:r>
      <w:r w:rsidR="00A365F3">
        <w:rPr>
          <w:sz w:val="28"/>
          <w:szCs w:val="28"/>
        </w:rPr>
        <w:t xml:space="preserve"> года</w:t>
      </w:r>
      <w:r w:rsidR="00A97C53">
        <w:rPr>
          <w:sz w:val="28"/>
          <w:szCs w:val="28"/>
        </w:rPr>
        <w:t>.</w:t>
      </w:r>
    </w:p>
    <w:p w:rsidR="008336A1" w:rsidRPr="002467CE" w:rsidRDefault="008336A1" w:rsidP="002467CE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01.01.201</w:t>
      </w:r>
      <w:r w:rsidR="00AE084B">
        <w:rPr>
          <w:spacing w:val="-6"/>
          <w:szCs w:val="28"/>
        </w:rPr>
        <w:t>9</w:t>
      </w:r>
      <w:r w:rsidR="002467CE" w:rsidRPr="004E7ACB">
        <w:rPr>
          <w:spacing w:val="-6"/>
          <w:szCs w:val="28"/>
        </w:rPr>
        <w:t xml:space="preserve"> года составила по отчетным данным </w:t>
      </w:r>
      <w:r w:rsidR="00E677F8">
        <w:rPr>
          <w:spacing w:val="-6"/>
          <w:szCs w:val="28"/>
        </w:rPr>
        <w:t>4,118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>человек, показатель выполнен на 10</w:t>
      </w:r>
      <w:r w:rsidR="00E677F8">
        <w:rPr>
          <w:spacing w:val="-6"/>
          <w:szCs w:val="28"/>
        </w:rPr>
        <w:t>5,2</w:t>
      </w:r>
      <w:r w:rsidR="002467CE" w:rsidRPr="004E7ACB">
        <w:rPr>
          <w:spacing w:val="-6"/>
          <w:szCs w:val="28"/>
        </w:rPr>
        <w:t>%, что свидетельствует об увеличении жителей. Данная ситуация произошла за счет миграционного прироста</w:t>
      </w:r>
      <w:r w:rsidRPr="00D31BA4">
        <w:rPr>
          <w:szCs w:val="28"/>
        </w:rPr>
        <w:t>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D31BA4">
        <w:rPr>
          <w:sz w:val="28"/>
          <w:szCs w:val="28"/>
        </w:rPr>
        <w:t>В 201</w:t>
      </w:r>
      <w:r w:rsidR="00E677F8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E677F8">
        <w:rPr>
          <w:sz w:val="28"/>
          <w:szCs w:val="28"/>
        </w:rPr>
        <w:t>601</w:t>
      </w:r>
      <w:r w:rsidRPr="00D31BA4">
        <w:rPr>
          <w:sz w:val="28"/>
          <w:szCs w:val="28"/>
        </w:rPr>
        <w:t xml:space="preserve"> тыс. человек, или </w:t>
      </w:r>
      <w:r w:rsidR="00E677F8">
        <w:rPr>
          <w:sz w:val="28"/>
          <w:szCs w:val="28"/>
        </w:rPr>
        <w:t>99,8</w:t>
      </w:r>
      <w:r w:rsidRPr="00D31BA4">
        <w:rPr>
          <w:sz w:val="28"/>
          <w:szCs w:val="28"/>
        </w:rPr>
        <w:t xml:space="preserve">% от </w:t>
      </w:r>
      <w:r w:rsidR="007614A7">
        <w:rPr>
          <w:sz w:val="28"/>
          <w:szCs w:val="28"/>
        </w:rPr>
        <w:t>прогнозных</w:t>
      </w:r>
      <w:r w:rsidRPr="00D31BA4">
        <w:rPr>
          <w:sz w:val="28"/>
          <w:szCs w:val="28"/>
        </w:rPr>
        <w:t xml:space="preserve"> данных 201</w:t>
      </w:r>
      <w:r w:rsidR="00E677F8">
        <w:rPr>
          <w:sz w:val="28"/>
          <w:szCs w:val="28"/>
        </w:rPr>
        <w:t>8</w:t>
      </w:r>
      <w:r w:rsidRPr="00D31BA4">
        <w:rPr>
          <w:sz w:val="28"/>
          <w:szCs w:val="28"/>
        </w:rPr>
        <w:t xml:space="preserve"> года.</w:t>
      </w:r>
      <w:r w:rsidR="000D6A23" w:rsidRPr="00D31BA4">
        <w:rPr>
          <w:sz w:val="28"/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201</w:t>
      </w:r>
      <w:r w:rsidR="00E677F8">
        <w:rPr>
          <w:sz w:val="28"/>
          <w:szCs w:val="28"/>
        </w:rPr>
        <w:t>8</w:t>
      </w:r>
      <w:r w:rsidR="008336A1" w:rsidRPr="00D31BA4">
        <w:rPr>
          <w:sz w:val="28"/>
          <w:szCs w:val="28"/>
        </w:rPr>
        <w:t xml:space="preserve"> года составил </w:t>
      </w:r>
      <w:r w:rsidR="00E677F8">
        <w:rPr>
          <w:sz w:val="28"/>
          <w:szCs w:val="28"/>
        </w:rPr>
        <w:t>0,5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>тогда как планировался показатель в размере 0,</w:t>
      </w:r>
      <w:r w:rsidR="00E677F8">
        <w:rPr>
          <w:sz w:val="28"/>
          <w:szCs w:val="28"/>
        </w:rPr>
        <w:t>6</w:t>
      </w:r>
      <w:r w:rsidR="008E1D81">
        <w:rPr>
          <w:sz w:val="28"/>
          <w:szCs w:val="28"/>
        </w:rPr>
        <w:t>%</w:t>
      </w:r>
      <w:r w:rsidR="00E677F8">
        <w:rPr>
          <w:sz w:val="28"/>
          <w:szCs w:val="28"/>
        </w:rPr>
        <w:t>, что связано с б</w:t>
      </w:r>
      <w:r w:rsidR="00E677F8" w:rsidRPr="00E677F8">
        <w:rPr>
          <w:color w:val="000000"/>
          <w:sz w:val="28"/>
          <w:szCs w:val="28"/>
        </w:rPr>
        <w:t>лагоприятн</w:t>
      </w:r>
      <w:r w:rsidR="00E677F8">
        <w:rPr>
          <w:color w:val="000000"/>
          <w:sz w:val="28"/>
          <w:szCs w:val="28"/>
        </w:rPr>
        <w:t>ой</w:t>
      </w:r>
      <w:r w:rsidR="00E677F8" w:rsidRPr="00E677F8">
        <w:rPr>
          <w:color w:val="000000"/>
          <w:sz w:val="28"/>
          <w:szCs w:val="28"/>
        </w:rPr>
        <w:t xml:space="preserve"> обстановк</w:t>
      </w:r>
      <w:r w:rsidR="00E677F8">
        <w:rPr>
          <w:color w:val="000000"/>
          <w:sz w:val="28"/>
          <w:szCs w:val="28"/>
        </w:rPr>
        <w:t>ой на рынке труда</w:t>
      </w:r>
      <w:r w:rsidR="00E677F8" w:rsidRPr="00E677F8">
        <w:rPr>
          <w:color w:val="000000"/>
          <w:sz w:val="28"/>
          <w:szCs w:val="28"/>
        </w:rPr>
        <w:t xml:space="preserve"> </w:t>
      </w:r>
      <w:r w:rsidR="00E677F8">
        <w:rPr>
          <w:color w:val="000000"/>
          <w:sz w:val="28"/>
          <w:szCs w:val="28"/>
        </w:rPr>
        <w:t>и</w:t>
      </w:r>
      <w:r w:rsidR="00E677F8" w:rsidRPr="00E677F8">
        <w:rPr>
          <w:color w:val="000000"/>
          <w:sz w:val="28"/>
          <w:szCs w:val="28"/>
        </w:rPr>
        <w:t xml:space="preserve"> наличием требуемых вакансий</w:t>
      </w:r>
      <w:r w:rsidR="00E677F8">
        <w:rPr>
          <w:color w:val="000000"/>
          <w:sz w:val="28"/>
          <w:szCs w:val="28"/>
        </w:rPr>
        <w:t>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1182A"/>
    <w:rsid w:val="00023F2A"/>
    <w:rsid w:val="000327A8"/>
    <w:rsid w:val="00036E91"/>
    <w:rsid w:val="00077EE2"/>
    <w:rsid w:val="00084ABA"/>
    <w:rsid w:val="000B0F2B"/>
    <w:rsid w:val="000C7836"/>
    <w:rsid w:val="000D54D1"/>
    <w:rsid w:val="000D6A23"/>
    <w:rsid w:val="000E11B6"/>
    <w:rsid w:val="000F44C7"/>
    <w:rsid w:val="00125715"/>
    <w:rsid w:val="00130A9D"/>
    <w:rsid w:val="00182058"/>
    <w:rsid w:val="0018647E"/>
    <w:rsid w:val="001F279A"/>
    <w:rsid w:val="001F7975"/>
    <w:rsid w:val="002127B6"/>
    <w:rsid w:val="00216EE6"/>
    <w:rsid w:val="00235BC8"/>
    <w:rsid w:val="0024214E"/>
    <w:rsid w:val="002467CE"/>
    <w:rsid w:val="002C7438"/>
    <w:rsid w:val="002F4F9B"/>
    <w:rsid w:val="0032062C"/>
    <w:rsid w:val="003335A9"/>
    <w:rsid w:val="003431CE"/>
    <w:rsid w:val="003F13AF"/>
    <w:rsid w:val="003F4903"/>
    <w:rsid w:val="004312D1"/>
    <w:rsid w:val="004359C6"/>
    <w:rsid w:val="00455A92"/>
    <w:rsid w:val="004A254C"/>
    <w:rsid w:val="004B11F4"/>
    <w:rsid w:val="004E2B7A"/>
    <w:rsid w:val="004F3077"/>
    <w:rsid w:val="004F5DE2"/>
    <w:rsid w:val="00507A13"/>
    <w:rsid w:val="00554D1D"/>
    <w:rsid w:val="00571BB6"/>
    <w:rsid w:val="00585CC1"/>
    <w:rsid w:val="00617EE6"/>
    <w:rsid w:val="00622D8A"/>
    <w:rsid w:val="00644D7A"/>
    <w:rsid w:val="0066544B"/>
    <w:rsid w:val="00695791"/>
    <w:rsid w:val="006D71C7"/>
    <w:rsid w:val="0071206A"/>
    <w:rsid w:val="007346A9"/>
    <w:rsid w:val="00755C52"/>
    <w:rsid w:val="007614A7"/>
    <w:rsid w:val="007E7D70"/>
    <w:rsid w:val="007F3D42"/>
    <w:rsid w:val="007F5F22"/>
    <w:rsid w:val="00833334"/>
    <w:rsid w:val="008336A1"/>
    <w:rsid w:val="008C120B"/>
    <w:rsid w:val="008E1D81"/>
    <w:rsid w:val="008F440C"/>
    <w:rsid w:val="00904F25"/>
    <w:rsid w:val="00936901"/>
    <w:rsid w:val="00967349"/>
    <w:rsid w:val="00976983"/>
    <w:rsid w:val="009819F6"/>
    <w:rsid w:val="00983ABA"/>
    <w:rsid w:val="009A62BA"/>
    <w:rsid w:val="009B07BF"/>
    <w:rsid w:val="009E1770"/>
    <w:rsid w:val="009E7BDB"/>
    <w:rsid w:val="00A067E1"/>
    <w:rsid w:val="00A32532"/>
    <w:rsid w:val="00A365F3"/>
    <w:rsid w:val="00A56870"/>
    <w:rsid w:val="00A639A8"/>
    <w:rsid w:val="00A75DE9"/>
    <w:rsid w:val="00A85682"/>
    <w:rsid w:val="00A97C53"/>
    <w:rsid w:val="00AC46B9"/>
    <w:rsid w:val="00AE084B"/>
    <w:rsid w:val="00AE670E"/>
    <w:rsid w:val="00AF34FE"/>
    <w:rsid w:val="00B37388"/>
    <w:rsid w:val="00B40BE4"/>
    <w:rsid w:val="00BA19DF"/>
    <w:rsid w:val="00BA7082"/>
    <w:rsid w:val="00BC42EF"/>
    <w:rsid w:val="00BD1981"/>
    <w:rsid w:val="00C039FB"/>
    <w:rsid w:val="00C171E4"/>
    <w:rsid w:val="00C727BA"/>
    <w:rsid w:val="00C75663"/>
    <w:rsid w:val="00CC0B1F"/>
    <w:rsid w:val="00D03D68"/>
    <w:rsid w:val="00D237CA"/>
    <w:rsid w:val="00D31BA4"/>
    <w:rsid w:val="00D37127"/>
    <w:rsid w:val="00D578EF"/>
    <w:rsid w:val="00D65D26"/>
    <w:rsid w:val="00D73D38"/>
    <w:rsid w:val="00D92D7E"/>
    <w:rsid w:val="00DD3001"/>
    <w:rsid w:val="00DD48FC"/>
    <w:rsid w:val="00E17E64"/>
    <w:rsid w:val="00E213F2"/>
    <w:rsid w:val="00E6426F"/>
    <w:rsid w:val="00E677F8"/>
    <w:rsid w:val="00E93F36"/>
    <w:rsid w:val="00ED548E"/>
    <w:rsid w:val="00EF2BA0"/>
    <w:rsid w:val="00EF42A8"/>
    <w:rsid w:val="00F154DC"/>
    <w:rsid w:val="00F33D01"/>
    <w:rsid w:val="00F5765D"/>
    <w:rsid w:val="00F93B7E"/>
    <w:rsid w:val="00FA325A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2016-11-04T07:25:00Z</dcterms:created>
  <dcterms:modified xsi:type="dcterms:W3CDTF">2019-12-03T07:08:00Z</dcterms:modified>
</cp:coreProperties>
</file>